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AB02C" w14:textId="1E2E7EE0" w:rsidR="001A22BC" w:rsidRPr="001261F2" w:rsidRDefault="001D1018" w:rsidP="001261F2">
      <w:pPr>
        <w:jc w:val="center"/>
        <w:rPr>
          <w:rFonts w:ascii="Times New Roman" w:hAnsi="Times New Roman" w:cs="Times New Roman"/>
          <w:sz w:val="28"/>
          <w:szCs w:val="28"/>
          <w:lang w:val="lt-LT"/>
        </w:rPr>
      </w:pPr>
      <w:r w:rsidRPr="001261F2">
        <w:rPr>
          <w:rFonts w:ascii="Times New Roman" w:hAnsi="Times New Roman" w:cs="Times New Roman"/>
          <w:sz w:val="28"/>
          <w:szCs w:val="28"/>
          <w:lang w:val="lt-LT"/>
        </w:rPr>
        <w:t>Projekto „Draugystės delniukai“</w:t>
      </w:r>
      <w:r w:rsidR="006311D3" w:rsidRPr="001261F2">
        <w:rPr>
          <w:rFonts w:ascii="Times New Roman" w:hAnsi="Times New Roman" w:cs="Times New Roman"/>
          <w:sz w:val="28"/>
          <w:szCs w:val="28"/>
          <w:lang w:val="lt-LT"/>
        </w:rPr>
        <w:t xml:space="preserve"> </w:t>
      </w:r>
      <w:r w:rsidRPr="001261F2">
        <w:rPr>
          <w:rFonts w:ascii="Times New Roman" w:hAnsi="Times New Roman" w:cs="Times New Roman"/>
          <w:sz w:val="28"/>
          <w:szCs w:val="28"/>
          <w:lang w:val="lt-LT"/>
        </w:rPr>
        <w:t>VII etapo realizavimas</w:t>
      </w:r>
      <w:r w:rsidR="006311D3" w:rsidRPr="001261F2">
        <w:rPr>
          <w:rFonts w:ascii="Times New Roman" w:hAnsi="Times New Roman" w:cs="Times New Roman"/>
          <w:sz w:val="28"/>
          <w:szCs w:val="28"/>
          <w:lang w:val="lt-LT"/>
        </w:rPr>
        <w:t>: „</w:t>
      </w:r>
      <w:r w:rsidRPr="001261F2">
        <w:rPr>
          <w:rFonts w:ascii="Times New Roman" w:hAnsi="Times New Roman" w:cs="Times New Roman"/>
          <w:sz w:val="28"/>
          <w:szCs w:val="28"/>
          <w:lang w:val="lt-LT"/>
        </w:rPr>
        <w:t>Šeimos savaitė</w:t>
      </w:r>
      <w:r w:rsidR="006311D3" w:rsidRPr="001261F2">
        <w:rPr>
          <w:rFonts w:ascii="Times New Roman" w:hAnsi="Times New Roman" w:cs="Times New Roman"/>
          <w:sz w:val="28"/>
          <w:szCs w:val="28"/>
          <w:lang w:val="lt-LT"/>
        </w:rPr>
        <w:t>“</w:t>
      </w:r>
    </w:p>
    <w:p w14:paraId="0107535A" w14:textId="77777777" w:rsidR="001261F2" w:rsidRPr="001261F2" w:rsidRDefault="001261F2" w:rsidP="001261F2">
      <w:pPr>
        <w:jc w:val="center"/>
        <w:rPr>
          <w:rFonts w:ascii="Times New Roman" w:hAnsi="Times New Roman" w:cs="Times New Roman"/>
          <w:sz w:val="32"/>
          <w:szCs w:val="32"/>
          <w:lang w:val="lt-LT"/>
        </w:rPr>
      </w:pPr>
    </w:p>
    <w:p w14:paraId="09FBBA50" w14:textId="1282A6D0" w:rsidR="001D1018" w:rsidRPr="0025778F" w:rsidRDefault="001D1018" w:rsidP="001261F2">
      <w:pPr>
        <w:spacing w:after="0" w:line="240" w:lineRule="auto"/>
        <w:rPr>
          <w:rFonts w:ascii="Times New Roman" w:hAnsi="Times New Roman" w:cs="Times New Roman"/>
          <w:sz w:val="24"/>
          <w:szCs w:val="24"/>
          <w:lang w:val="lt-LT"/>
        </w:rPr>
      </w:pPr>
      <w:r w:rsidRPr="0025778F">
        <w:rPr>
          <w:rFonts w:ascii="Times New Roman" w:hAnsi="Times New Roman" w:cs="Times New Roman"/>
          <w:sz w:val="24"/>
          <w:szCs w:val="24"/>
          <w:lang w:val="lt-LT"/>
        </w:rPr>
        <w:t>Ugdyti komunikavimo ir sveikatos saugojimo kompetencij</w:t>
      </w:r>
      <w:r w:rsidR="00BC0B19" w:rsidRPr="0025778F">
        <w:rPr>
          <w:rFonts w:ascii="Times New Roman" w:hAnsi="Times New Roman" w:cs="Times New Roman"/>
          <w:sz w:val="24"/>
          <w:szCs w:val="24"/>
          <w:lang w:val="lt-LT"/>
        </w:rPr>
        <w:t>ų gebėjimus.</w:t>
      </w:r>
    </w:p>
    <w:p w14:paraId="394640F8" w14:textId="3FD0DA7F" w:rsidR="00BC0B19" w:rsidRPr="0025778F" w:rsidRDefault="00BC0B19" w:rsidP="001261F2">
      <w:pPr>
        <w:spacing w:after="0" w:line="240" w:lineRule="auto"/>
        <w:rPr>
          <w:rFonts w:ascii="Times New Roman" w:hAnsi="Times New Roman" w:cs="Times New Roman"/>
          <w:sz w:val="24"/>
          <w:szCs w:val="24"/>
          <w:lang w:val="lt-LT"/>
        </w:rPr>
      </w:pPr>
      <w:r w:rsidRPr="0025778F">
        <w:rPr>
          <w:rFonts w:ascii="Times New Roman" w:hAnsi="Times New Roman" w:cs="Times New Roman"/>
          <w:sz w:val="24"/>
          <w:szCs w:val="24"/>
          <w:lang w:val="lt-LT"/>
        </w:rPr>
        <w:t xml:space="preserve">Lavinti fizinį </w:t>
      </w:r>
      <w:r w:rsidR="00EA7AA8" w:rsidRPr="0025778F">
        <w:rPr>
          <w:rFonts w:ascii="Times New Roman" w:hAnsi="Times New Roman" w:cs="Times New Roman"/>
          <w:sz w:val="24"/>
          <w:szCs w:val="24"/>
          <w:lang w:val="lt-LT"/>
        </w:rPr>
        <w:t xml:space="preserve">vaikų </w:t>
      </w:r>
      <w:r w:rsidRPr="0025778F">
        <w:rPr>
          <w:rFonts w:ascii="Times New Roman" w:hAnsi="Times New Roman" w:cs="Times New Roman"/>
          <w:sz w:val="24"/>
          <w:szCs w:val="24"/>
          <w:lang w:val="lt-LT"/>
        </w:rPr>
        <w:t>akt</w:t>
      </w:r>
      <w:r w:rsidR="006311D3" w:rsidRPr="0025778F">
        <w:rPr>
          <w:rFonts w:ascii="Times New Roman" w:hAnsi="Times New Roman" w:cs="Times New Roman"/>
          <w:sz w:val="24"/>
          <w:szCs w:val="24"/>
          <w:lang w:val="lt-LT"/>
        </w:rPr>
        <w:t>y</w:t>
      </w:r>
      <w:r w:rsidRPr="0025778F">
        <w:rPr>
          <w:rFonts w:ascii="Times New Roman" w:hAnsi="Times New Roman" w:cs="Times New Roman"/>
          <w:sz w:val="24"/>
          <w:szCs w:val="24"/>
          <w:lang w:val="lt-LT"/>
        </w:rPr>
        <w:t>vumą.</w:t>
      </w:r>
    </w:p>
    <w:p w14:paraId="37B94F83" w14:textId="27632EA6" w:rsidR="00BC0B19" w:rsidRPr="0025778F" w:rsidRDefault="00BC0B19" w:rsidP="001261F2">
      <w:pPr>
        <w:spacing w:after="0" w:line="240" w:lineRule="auto"/>
        <w:rPr>
          <w:rFonts w:ascii="Times New Roman" w:hAnsi="Times New Roman" w:cs="Times New Roman"/>
          <w:sz w:val="24"/>
          <w:szCs w:val="24"/>
          <w:lang w:val="lt-LT"/>
        </w:rPr>
      </w:pPr>
      <w:r w:rsidRPr="0025778F">
        <w:rPr>
          <w:rFonts w:ascii="Times New Roman" w:hAnsi="Times New Roman" w:cs="Times New Roman"/>
          <w:sz w:val="24"/>
          <w:szCs w:val="24"/>
          <w:lang w:val="lt-LT"/>
        </w:rPr>
        <w:t>Santykiuose su šeima tobulinti vaiko sakytinę kalbą.</w:t>
      </w:r>
    </w:p>
    <w:p w14:paraId="23016C06" w14:textId="0899F43B" w:rsidR="00334082" w:rsidRPr="0025778F" w:rsidRDefault="00334082" w:rsidP="001D1018">
      <w:pPr>
        <w:rPr>
          <w:rFonts w:ascii="Times New Roman" w:hAnsi="Times New Roman" w:cs="Times New Roman"/>
          <w:sz w:val="24"/>
          <w:szCs w:val="24"/>
          <w:lang w:val="lt-LT"/>
        </w:rPr>
      </w:pPr>
    </w:p>
    <w:p w14:paraId="2D2D4C5D" w14:textId="0942E285" w:rsidR="0090541D" w:rsidRPr="0025778F" w:rsidRDefault="00334082" w:rsidP="008A089F">
      <w:pPr>
        <w:pStyle w:val="ListParagraph"/>
        <w:numPr>
          <w:ilvl w:val="0"/>
          <w:numId w:val="14"/>
        </w:numPr>
        <w:spacing w:before="120" w:after="120" w:line="240" w:lineRule="auto"/>
        <w:rPr>
          <w:rFonts w:ascii="Times New Roman" w:eastAsia="Times New Roman" w:hAnsi="Times New Roman" w:cs="Times New Roman"/>
          <w:b/>
          <w:bCs/>
          <w:color w:val="000000"/>
          <w:sz w:val="24"/>
          <w:szCs w:val="24"/>
          <w:lang w:val="lt-LT"/>
        </w:rPr>
      </w:pPr>
      <w:r w:rsidRPr="0025778F">
        <w:rPr>
          <w:rFonts w:ascii="Times New Roman" w:hAnsi="Times New Roman" w:cs="Times New Roman"/>
          <w:b/>
          <w:bCs/>
          <w:sz w:val="24"/>
          <w:szCs w:val="24"/>
          <w:lang w:val="lt-LT"/>
        </w:rPr>
        <w:t>Filmuka</w:t>
      </w:r>
      <w:r w:rsidR="00CE3B20" w:rsidRPr="0025778F">
        <w:rPr>
          <w:rFonts w:ascii="Times New Roman" w:hAnsi="Times New Roman" w:cs="Times New Roman"/>
          <w:b/>
          <w:bCs/>
          <w:sz w:val="24"/>
          <w:szCs w:val="24"/>
          <w:lang w:val="lt-LT"/>
        </w:rPr>
        <w:t>i</w:t>
      </w:r>
      <w:r w:rsidR="00EA7AA8" w:rsidRPr="0025778F">
        <w:rPr>
          <w:rFonts w:ascii="Times New Roman" w:hAnsi="Times New Roman" w:cs="Times New Roman"/>
          <w:b/>
          <w:bCs/>
          <w:sz w:val="24"/>
          <w:szCs w:val="24"/>
          <w:lang w:val="lt-LT"/>
        </w:rPr>
        <w:t>: „</w:t>
      </w:r>
      <w:r w:rsidRPr="0025778F">
        <w:rPr>
          <w:rFonts w:ascii="Times New Roman" w:hAnsi="Times New Roman" w:cs="Times New Roman"/>
          <w:b/>
          <w:bCs/>
          <w:sz w:val="24"/>
          <w:szCs w:val="24"/>
          <w:lang w:val="lt-LT"/>
        </w:rPr>
        <w:t>Pirštų šeim</w:t>
      </w:r>
      <w:r w:rsidR="00D63FC7" w:rsidRPr="0025778F">
        <w:rPr>
          <w:rFonts w:ascii="Times New Roman" w:hAnsi="Times New Roman" w:cs="Times New Roman"/>
          <w:b/>
          <w:bCs/>
          <w:sz w:val="24"/>
          <w:szCs w:val="24"/>
          <w:lang w:val="lt-LT"/>
        </w:rPr>
        <w:t>y</w:t>
      </w:r>
      <w:r w:rsidRPr="0025778F">
        <w:rPr>
          <w:rFonts w:ascii="Times New Roman" w:hAnsi="Times New Roman" w:cs="Times New Roman"/>
          <w:b/>
          <w:bCs/>
          <w:sz w:val="24"/>
          <w:szCs w:val="24"/>
          <w:lang w:val="lt-LT"/>
        </w:rPr>
        <w:t>n</w:t>
      </w:r>
      <w:r w:rsidR="00D63FC7" w:rsidRPr="0025778F">
        <w:rPr>
          <w:rFonts w:ascii="Times New Roman" w:hAnsi="Times New Roman" w:cs="Times New Roman"/>
          <w:b/>
          <w:bCs/>
          <w:sz w:val="24"/>
          <w:szCs w:val="24"/>
          <w:lang w:val="lt-LT"/>
        </w:rPr>
        <w:t>ė</w:t>
      </w:r>
      <w:r w:rsidRPr="0025778F">
        <w:rPr>
          <w:rFonts w:ascii="Times New Roman" w:hAnsi="Times New Roman" w:cs="Times New Roman"/>
          <w:b/>
          <w:bCs/>
          <w:sz w:val="24"/>
          <w:szCs w:val="24"/>
          <w:lang w:val="lt-LT"/>
        </w:rPr>
        <w:t>lė</w:t>
      </w:r>
      <w:r w:rsidR="00EA7AA8" w:rsidRPr="0025778F">
        <w:rPr>
          <w:rFonts w:ascii="Times New Roman" w:hAnsi="Times New Roman" w:cs="Times New Roman"/>
          <w:b/>
          <w:bCs/>
          <w:sz w:val="24"/>
          <w:szCs w:val="24"/>
          <w:lang w:val="lt-LT"/>
        </w:rPr>
        <w:t>“</w:t>
      </w:r>
      <w:r w:rsidR="008A089F" w:rsidRPr="0025778F">
        <w:rPr>
          <w:rFonts w:ascii="Times New Roman" w:hAnsi="Times New Roman" w:cs="Times New Roman"/>
          <w:b/>
          <w:bCs/>
          <w:sz w:val="24"/>
          <w:szCs w:val="24"/>
          <w:lang w:val="lt-LT"/>
        </w:rPr>
        <w:t>:</w:t>
      </w:r>
    </w:p>
    <w:p w14:paraId="3CC8FBAA" w14:textId="6C48A30F" w:rsidR="0010261B" w:rsidRPr="0025778F" w:rsidRDefault="001261F2" w:rsidP="0010261B">
      <w:pPr>
        <w:numPr>
          <w:ilvl w:val="0"/>
          <w:numId w:val="12"/>
        </w:numPr>
        <w:spacing w:before="120" w:after="120" w:line="240" w:lineRule="auto"/>
        <w:rPr>
          <w:rFonts w:ascii="Times New Roman" w:eastAsia="Times New Roman" w:hAnsi="Times New Roman" w:cs="Times New Roman"/>
          <w:color w:val="000000"/>
          <w:sz w:val="24"/>
          <w:szCs w:val="24"/>
          <w:lang w:val="lt-LT"/>
        </w:rPr>
      </w:pPr>
      <w:hyperlink r:id="rId7" w:history="1">
        <w:r w:rsidR="0090541D" w:rsidRPr="0025778F">
          <w:rPr>
            <w:rStyle w:val="Hyperlink"/>
            <w:rFonts w:ascii="Times New Roman" w:hAnsi="Times New Roman" w:cs="Times New Roman"/>
            <w:sz w:val="24"/>
            <w:szCs w:val="24"/>
            <w:lang w:val="lt-LT"/>
          </w:rPr>
          <w:t>https://www.youtube.com/watch?v=YJyNoFkud6g</w:t>
        </w:r>
      </w:hyperlink>
    </w:p>
    <w:p w14:paraId="70FF0950" w14:textId="77777777" w:rsidR="0090541D" w:rsidRPr="0025778F" w:rsidRDefault="001261F2" w:rsidP="0090541D">
      <w:pPr>
        <w:pStyle w:val="ListParagraph"/>
        <w:numPr>
          <w:ilvl w:val="0"/>
          <w:numId w:val="12"/>
        </w:numPr>
        <w:rPr>
          <w:rFonts w:ascii="Times New Roman" w:hAnsi="Times New Roman" w:cs="Times New Roman"/>
          <w:sz w:val="24"/>
          <w:szCs w:val="24"/>
          <w:lang w:val="lt-LT"/>
        </w:rPr>
      </w:pPr>
      <w:hyperlink r:id="rId8" w:history="1">
        <w:r w:rsidR="0090541D" w:rsidRPr="0025778F">
          <w:rPr>
            <w:rFonts w:ascii="Times New Roman" w:hAnsi="Times New Roman" w:cs="Times New Roman"/>
            <w:color w:val="0000FF"/>
            <w:sz w:val="24"/>
            <w:szCs w:val="24"/>
            <w:u w:val="single"/>
            <w:lang w:val="lt-LT"/>
          </w:rPr>
          <w:t>https://www.youtube.com/watch?v=7Tu7erdZsDU</w:t>
        </w:r>
      </w:hyperlink>
      <w:r w:rsidR="0090541D" w:rsidRPr="0025778F">
        <w:rPr>
          <w:rFonts w:ascii="Times New Roman" w:hAnsi="Times New Roman" w:cs="Times New Roman"/>
          <w:sz w:val="24"/>
          <w:szCs w:val="24"/>
          <w:lang w:val="lt-LT"/>
        </w:rPr>
        <w:t>.</w:t>
      </w:r>
    </w:p>
    <w:p w14:paraId="12C7A6BB" w14:textId="77777777" w:rsidR="008A089F" w:rsidRPr="0025778F" w:rsidRDefault="008A089F" w:rsidP="008A089F">
      <w:pPr>
        <w:pStyle w:val="ListParagraph"/>
        <w:spacing w:before="120" w:after="120" w:line="240" w:lineRule="auto"/>
        <w:rPr>
          <w:rStyle w:val="Strong"/>
          <w:rFonts w:ascii="Times New Roman" w:eastAsia="Times New Roman" w:hAnsi="Times New Roman" w:cs="Times New Roman"/>
          <w:color w:val="000000"/>
          <w:sz w:val="24"/>
          <w:szCs w:val="24"/>
          <w:lang w:val="lt-LT"/>
        </w:rPr>
      </w:pPr>
    </w:p>
    <w:p w14:paraId="0A7502A0" w14:textId="65F8BF16" w:rsidR="0010261B" w:rsidRPr="0025778F" w:rsidRDefault="008A089F" w:rsidP="008A089F">
      <w:pPr>
        <w:pStyle w:val="ListParagraph"/>
        <w:numPr>
          <w:ilvl w:val="0"/>
          <w:numId w:val="14"/>
        </w:numPr>
        <w:spacing w:before="120" w:after="120" w:line="240" w:lineRule="auto"/>
        <w:rPr>
          <w:rFonts w:ascii="Times New Roman" w:eastAsia="Times New Roman" w:hAnsi="Times New Roman" w:cs="Times New Roman"/>
          <w:color w:val="000000"/>
          <w:sz w:val="24"/>
          <w:szCs w:val="24"/>
          <w:lang w:val="lt-LT"/>
        </w:rPr>
      </w:pPr>
      <w:r w:rsidRPr="0025778F">
        <w:rPr>
          <w:rStyle w:val="Strong"/>
          <w:rFonts w:ascii="Times New Roman" w:hAnsi="Times New Roman" w:cs="Times New Roman"/>
          <w:color w:val="000000"/>
          <w:sz w:val="24"/>
          <w:szCs w:val="24"/>
          <w:lang w:val="lt-LT"/>
        </w:rPr>
        <w:t>Kelios idėjos k</w:t>
      </w:r>
      <w:r w:rsidR="00D03DB5" w:rsidRPr="0025778F">
        <w:rPr>
          <w:rStyle w:val="Strong"/>
          <w:rFonts w:ascii="Times New Roman" w:hAnsi="Times New Roman" w:cs="Times New Roman"/>
          <w:color w:val="000000"/>
          <w:sz w:val="24"/>
          <w:szCs w:val="24"/>
          <w:lang w:val="lt-LT"/>
        </w:rPr>
        <w:t xml:space="preserve">ą </w:t>
      </w:r>
      <w:r w:rsidRPr="0025778F">
        <w:rPr>
          <w:rStyle w:val="Strong"/>
          <w:rFonts w:ascii="Times New Roman" w:hAnsi="Times New Roman" w:cs="Times New Roman"/>
          <w:color w:val="000000"/>
          <w:sz w:val="24"/>
          <w:szCs w:val="24"/>
          <w:lang w:val="lt-LT"/>
        </w:rPr>
        <w:t xml:space="preserve">galima </w:t>
      </w:r>
      <w:r w:rsidR="00D03DB5" w:rsidRPr="0025778F">
        <w:rPr>
          <w:rStyle w:val="Strong"/>
          <w:rFonts w:ascii="Times New Roman" w:hAnsi="Times New Roman" w:cs="Times New Roman"/>
          <w:color w:val="000000"/>
          <w:sz w:val="24"/>
          <w:szCs w:val="24"/>
          <w:lang w:val="lt-LT"/>
        </w:rPr>
        <w:t>veikti kartu</w:t>
      </w:r>
      <w:r w:rsidRPr="0025778F">
        <w:rPr>
          <w:rStyle w:val="Strong"/>
          <w:rFonts w:ascii="Times New Roman" w:hAnsi="Times New Roman" w:cs="Times New Roman"/>
          <w:color w:val="000000"/>
          <w:sz w:val="24"/>
          <w:szCs w:val="24"/>
          <w:lang w:val="lt-LT"/>
        </w:rPr>
        <w:t xml:space="preserve"> su vaiku.</w:t>
      </w:r>
    </w:p>
    <w:p w14:paraId="73CE5598" w14:textId="626AABC2" w:rsidR="0010261B" w:rsidRPr="0025778F" w:rsidRDefault="001261F2" w:rsidP="0010261B">
      <w:pPr>
        <w:numPr>
          <w:ilvl w:val="0"/>
          <w:numId w:val="12"/>
        </w:numPr>
        <w:spacing w:before="120" w:after="120" w:line="240" w:lineRule="auto"/>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Pasakokite apie savo vaikystę. </w:t>
      </w:r>
      <w:r w:rsidR="0010261B" w:rsidRPr="0025778F">
        <w:rPr>
          <w:rFonts w:ascii="Times New Roman" w:eastAsia="Times New Roman" w:hAnsi="Times New Roman" w:cs="Times New Roman"/>
          <w:color w:val="000000"/>
          <w:sz w:val="24"/>
          <w:szCs w:val="24"/>
          <w:lang w:val="lt-LT"/>
        </w:rPr>
        <w:t>Vaikams labai įdomu sužinoti, ką žaisdavo jų tėvai, kaip rengdavosi, ką mėgo valgyti, kur atostogaudavo, kokius pažymius gaudavo ir pan. Vaikai mielai užduoda daug papildomų klausimų.</w:t>
      </w:r>
    </w:p>
    <w:p w14:paraId="153B2AF1" w14:textId="51B641EB" w:rsidR="00334082" w:rsidRPr="0025778F" w:rsidRDefault="0010261B" w:rsidP="001D1018">
      <w:pPr>
        <w:numPr>
          <w:ilvl w:val="0"/>
          <w:numId w:val="12"/>
        </w:numPr>
        <w:spacing w:before="120" w:after="120" w:line="240" w:lineRule="auto"/>
        <w:rPr>
          <w:rFonts w:ascii="Times New Roman" w:eastAsia="Times New Roman" w:hAnsi="Times New Roman" w:cs="Times New Roman"/>
          <w:color w:val="000000"/>
          <w:sz w:val="24"/>
          <w:szCs w:val="24"/>
          <w:lang w:val="lt-LT"/>
        </w:rPr>
      </w:pPr>
      <w:r w:rsidRPr="0025778F">
        <w:rPr>
          <w:rFonts w:ascii="Times New Roman" w:eastAsia="Times New Roman" w:hAnsi="Times New Roman" w:cs="Times New Roman"/>
          <w:color w:val="000000"/>
          <w:sz w:val="24"/>
          <w:szCs w:val="24"/>
          <w:lang w:val="lt-LT"/>
        </w:rPr>
        <w:t>Papasakokite vaikams apie jų „vaikystę“.</w:t>
      </w:r>
      <w:r w:rsidR="001261F2">
        <w:rPr>
          <w:rFonts w:ascii="Times New Roman" w:eastAsia="Times New Roman" w:hAnsi="Times New Roman" w:cs="Times New Roman"/>
          <w:color w:val="000000"/>
          <w:sz w:val="24"/>
          <w:szCs w:val="24"/>
          <w:lang w:val="lt-LT"/>
        </w:rPr>
        <w:t xml:space="preserve"> </w:t>
      </w:r>
      <w:r w:rsidRPr="0025778F">
        <w:rPr>
          <w:rFonts w:ascii="Times New Roman" w:eastAsia="Times New Roman" w:hAnsi="Times New Roman" w:cs="Times New Roman"/>
          <w:color w:val="000000"/>
          <w:sz w:val="24"/>
          <w:szCs w:val="24"/>
          <w:lang w:val="lt-LT"/>
        </w:rPr>
        <w:t>Nesvarbu kokio amžiaus vaikai, visiems labai įdomu klausytis istorijų apie save, ypač apie tą amžių, kurio jie patys neprisimena. Pasakokite, kaip džiaugėtės jiems gimus, kaip ramindavote, kokių juokingų istorijų nutikdavo.</w:t>
      </w:r>
    </w:p>
    <w:p w14:paraId="2424C907" w14:textId="2E5D8E00" w:rsidR="003870B1" w:rsidRPr="0025778F" w:rsidRDefault="003870B1" w:rsidP="003870B1">
      <w:pPr>
        <w:numPr>
          <w:ilvl w:val="0"/>
          <w:numId w:val="13"/>
        </w:numPr>
        <w:spacing w:before="120" w:after="120" w:line="240" w:lineRule="auto"/>
        <w:rPr>
          <w:rFonts w:ascii="Times New Roman" w:eastAsia="Times New Roman" w:hAnsi="Times New Roman" w:cs="Times New Roman"/>
          <w:color w:val="000000"/>
          <w:sz w:val="24"/>
          <w:szCs w:val="24"/>
          <w:lang w:val="lt-LT"/>
        </w:rPr>
      </w:pPr>
      <w:r w:rsidRPr="0025778F">
        <w:rPr>
          <w:rFonts w:ascii="Times New Roman" w:eastAsia="Times New Roman" w:hAnsi="Times New Roman" w:cs="Times New Roman"/>
          <w:color w:val="000000"/>
          <w:sz w:val="24"/>
          <w:szCs w:val="24"/>
          <w:lang w:val="lt-LT"/>
        </w:rPr>
        <w:t xml:space="preserve">Sukurkite savo mankštos </w:t>
      </w:r>
      <w:r w:rsidR="001261F2">
        <w:rPr>
          <w:rFonts w:ascii="Times New Roman" w:eastAsia="Times New Roman" w:hAnsi="Times New Roman" w:cs="Times New Roman"/>
          <w:color w:val="000000"/>
          <w:sz w:val="24"/>
          <w:szCs w:val="24"/>
          <w:lang w:val="lt-LT"/>
        </w:rPr>
        <w:t xml:space="preserve">programą. </w:t>
      </w:r>
      <w:r w:rsidRPr="0025778F">
        <w:rPr>
          <w:rFonts w:ascii="Times New Roman" w:eastAsia="Times New Roman" w:hAnsi="Times New Roman" w:cs="Times New Roman"/>
          <w:color w:val="000000"/>
          <w:sz w:val="24"/>
          <w:szCs w:val="24"/>
          <w:lang w:val="lt-LT"/>
        </w:rPr>
        <w:t>Vieną pratimą siūlykite jūs, kitą – vaikas. Atsirinkite tuos, kuriuos visi galėsite atlikti, ir kiekvieną dieną kartu mankštinkitės.</w:t>
      </w:r>
    </w:p>
    <w:p w14:paraId="6B317A9C" w14:textId="41ED3037" w:rsidR="00334082" w:rsidRPr="0025778F" w:rsidRDefault="001261F2" w:rsidP="001D1018">
      <w:pPr>
        <w:numPr>
          <w:ilvl w:val="0"/>
          <w:numId w:val="13"/>
        </w:numPr>
        <w:spacing w:before="120" w:after="120" w:line="240" w:lineRule="auto"/>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Pertvarkykite kambarį. </w:t>
      </w:r>
      <w:r w:rsidR="003870B1" w:rsidRPr="0025778F">
        <w:rPr>
          <w:rFonts w:ascii="Times New Roman" w:eastAsia="Times New Roman" w:hAnsi="Times New Roman" w:cs="Times New Roman"/>
          <w:color w:val="000000"/>
          <w:sz w:val="24"/>
          <w:szCs w:val="24"/>
          <w:lang w:val="lt-LT"/>
        </w:rPr>
        <w:t>Kartu aptarkite, kaip galėtumėte atnaujinti vaiko kambarį ar bendras erdves: perstumdyti baldus, pakabinti vaiko piešinių ar šeimos nuotraukų, pertvarkyti daiktus lentynose.</w:t>
      </w:r>
    </w:p>
    <w:p w14:paraId="4B3A42B5" w14:textId="4C7CB871" w:rsidR="00C771E6" w:rsidRPr="0025778F" w:rsidRDefault="0015720C" w:rsidP="00C771E6">
      <w:pPr>
        <w:numPr>
          <w:ilvl w:val="0"/>
          <w:numId w:val="11"/>
        </w:numPr>
        <w:spacing w:before="120" w:after="120" w:line="240" w:lineRule="auto"/>
        <w:rPr>
          <w:rStyle w:val="Strong"/>
          <w:rFonts w:ascii="Times New Roman" w:eastAsia="Times New Roman" w:hAnsi="Times New Roman" w:cs="Times New Roman"/>
          <w:b w:val="0"/>
          <w:bCs w:val="0"/>
          <w:color w:val="000000"/>
          <w:sz w:val="24"/>
          <w:szCs w:val="24"/>
          <w:lang w:val="lt-LT"/>
        </w:rPr>
      </w:pPr>
      <w:r w:rsidRPr="0025778F">
        <w:rPr>
          <w:rStyle w:val="Strong"/>
          <w:rFonts w:ascii="Times New Roman" w:hAnsi="Times New Roman" w:cs="Times New Roman"/>
          <w:b w:val="0"/>
          <w:bCs w:val="0"/>
          <w:color w:val="000000"/>
          <w:sz w:val="24"/>
          <w:szCs w:val="24"/>
          <w:lang w:val="lt-LT"/>
        </w:rPr>
        <w:t>Ieškokite</w:t>
      </w:r>
      <w:r w:rsidR="001261F2">
        <w:rPr>
          <w:rStyle w:val="Strong"/>
          <w:rFonts w:ascii="Times New Roman" w:hAnsi="Times New Roman" w:cs="Times New Roman"/>
          <w:b w:val="0"/>
          <w:bCs w:val="0"/>
          <w:color w:val="000000"/>
          <w:sz w:val="24"/>
          <w:szCs w:val="24"/>
          <w:lang w:val="lt-LT"/>
        </w:rPr>
        <w:t xml:space="preserve"> paslėptų daiktų „Šilta–šalta“. </w:t>
      </w:r>
      <w:r w:rsidRPr="0025778F">
        <w:rPr>
          <w:rFonts w:ascii="Times New Roman" w:hAnsi="Times New Roman" w:cs="Times New Roman"/>
          <w:color w:val="000000"/>
          <w:sz w:val="24"/>
          <w:szCs w:val="24"/>
          <w:lang w:val="lt-LT"/>
        </w:rPr>
        <w:t>Vienas paslepia sutartą daiktą kambaryje, o kiti turi jį surasti, vadovaudamiesi paslėpusiojo užuominomis: „šilta“ (kai yra visai arti ieškomo daikto) arba „šalta“ (kai daiktas yra gerokai toliau).</w:t>
      </w:r>
    </w:p>
    <w:p w14:paraId="50829558" w14:textId="52815348" w:rsidR="00C771E6" w:rsidRPr="0025778F" w:rsidRDefault="00C771E6" w:rsidP="00C771E6">
      <w:pPr>
        <w:numPr>
          <w:ilvl w:val="0"/>
          <w:numId w:val="11"/>
        </w:numPr>
        <w:spacing w:before="120" w:after="120" w:line="240" w:lineRule="auto"/>
        <w:rPr>
          <w:rFonts w:ascii="Times New Roman" w:eastAsia="Times New Roman" w:hAnsi="Times New Roman" w:cs="Times New Roman"/>
          <w:color w:val="000000"/>
          <w:sz w:val="24"/>
          <w:szCs w:val="24"/>
          <w:lang w:val="lt-LT"/>
        </w:rPr>
      </w:pPr>
      <w:r w:rsidRPr="0025778F">
        <w:rPr>
          <w:rFonts w:ascii="Times New Roman" w:eastAsia="Times New Roman" w:hAnsi="Times New Roman" w:cs="Times New Roman"/>
          <w:color w:val="000000"/>
          <w:sz w:val="24"/>
          <w:szCs w:val="24"/>
          <w:lang w:val="lt-LT"/>
        </w:rPr>
        <w:t xml:space="preserve"> Vardinkite daiktus, kuriu</w:t>
      </w:r>
      <w:r w:rsidR="001261F2">
        <w:rPr>
          <w:rFonts w:ascii="Times New Roman" w:eastAsia="Times New Roman" w:hAnsi="Times New Roman" w:cs="Times New Roman"/>
          <w:color w:val="000000"/>
          <w:sz w:val="24"/>
          <w:szCs w:val="24"/>
          <w:lang w:val="lt-LT"/>
        </w:rPr>
        <w:t xml:space="preserve">os matote namuose ar per langą. </w:t>
      </w:r>
      <w:r w:rsidRPr="0025778F">
        <w:rPr>
          <w:rFonts w:ascii="Times New Roman" w:eastAsia="Times New Roman" w:hAnsi="Times New Roman" w:cs="Times New Roman"/>
          <w:color w:val="000000"/>
          <w:sz w:val="24"/>
          <w:szCs w:val="24"/>
          <w:lang w:val="lt-LT"/>
        </w:rPr>
        <w:t>Pasirinkite raidę ir paeiliui vardinkite, kokius daiktus matote iš tos raidės.</w:t>
      </w:r>
    </w:p>
    <w:p w14:paraId="3CA83FA3" w14:textId="1ADBB203" w:rsidR="00C771E6" w:rsidRPr="0025778F" w:rsidRDefault="001261F2" w:rsidP="00C771E6">
      <w:pPr>
        <w:numPr>
          <w:ilvl w:val="0"/>
          <w:numId w:val="11"/>
        </w:numPr>
        <w:spacing w:before="120" w:after="120" w:line="240" w:lineRule="auto"/>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Dekoruokite drabužius. </w:t>
      </w:r>
      <w:r w:rsidR="00C771E6" w:rsidRPr="0025778F">
        <w:rPr>
          <w:rFonts w:ascii="Times New Roman" w:eastAsia="Times New Roman" w:hAnsi="Times New Roman" w:cs="Times New Roman"/>
          <w:color w:val="000000"/>
          <w:sz w:val="24"/>
          <w:szCs w:val="24"/>
          <w:lang w:val="lt-LT"/>
        </w:rPr>
        <w:t>Karpykite juos, išpieškite ar išsiuvinėkite.</w:t>
      </w:r>
    </w:p>
    <w:p w14:paraId="00E6D841" w14:textId="19E36648" w:rsidR="008A089F" w:rsidRPr="0025778F" w:rsidRDefault="001261F2" w:rsidP="00545EF0">
      <w:pPr>
        <w:numPr>
          <w:ilvl w:val="0"/>
          <w:numId w:val="11"/>
        </w:numPr>
        <w:spacing w:before="120" w:after="120" w:line="240" w:lineRule="auto"/>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Kurkite istoriją. </w:t>
      </w:r>
      <w:r w:rsidR="00C771E6" w:rsidRPr="0025778F">
        <w:rPr>
          <w:rFonts w:ascii="Times New Roman" w:eastAsia="Times New Roman" w:hAnsi="Times New Roman" w:cs="Times New Roman"/>
          <w:color w:val="000000"/>
          <w:sz w:val="24"/>
          <w:szCs w:val="24"/>
          <w:lang w:val="lt-LT"/>
        </w:rPr>
        <w:t>Kiekvienas paeiliui sugalvodamas po sakinį, sukursite savo unikalų pasakojimą.</w:t>
      </w:r>
    </w:p>
    <w:p w14:paraId="41B5818A" w14:textId="0BAF8A2D" w:rsidR="007D3BA0" w:rsidRPr="0025778F" w:rsidRDefault="001261F2" w:rsidP="00545EF0">
      <w:pPr>
        <w:numPr>
          <w:ilvl w:val="0"/>
          <w:numId w:val="11"/>
        </w:numPr>
        <w:spacing w:before="120" w:after="120" w:line="240" w:lineRule="auto"/>
        <w:rPr>
          <w:rFonts w:ascii="Times New Roman" w:eastAsia="Times New Roman" w:hAnsi="Times New Roman" w:cs="Times New Roman"/>
          <w:color w:val="000000"/>
          <w:sz w:val="24"/>
          <w:szCs w:val="24"/>
          <w:lang w:val="lt-LT"/>
        </w:rPr>
      </w:pPr>
      <w:r>
        <w:rPr>
          <w:rStyle w:val="Strong"/>
          <w:rFonts w:ascii="Times New Roman" w:hAnsi="Times New Roman" w:cs="Times New Roman"/>
          <w:b w:val="0"/>
          <w:bCs w:val="0"/>
          <w:color w:val="000000"/>
          <w:sz w:val="24"/>
          <w:szCs w:val="24"/>
          <w:lang w:val="lt-LT"/>
        </w:rPr>
        <w:t xml:space="preserve">Pieškite mįsles. </w:t>
      </w:r>
      <w:bookmarkStart w:id="0" w:name="_GoBack"/>
      <w:bookmarkEnd w:id="0"/>
      <w:r w:rsidR="005669D1" w:rsidRPr="0025778F">
        <w:rPr>
          <w:rFonts w:ascii="Times New Roman" w:hAnsi="Times New Roman" w:cs="Times New Roman"/>
          <w:color w:val="000000"/>
          <w:sz w:val="24"/>
          <w:szCs w:val="24"/>
          <w:lang w:val="lt-LT"/>
        </w:rPr>
        <w:t>Sugalvokite objektą arba daiktą (pvz., namas). Popieriaus lape nupieškite tik mažą jo detalę (pvz., kaminą be dūmų). Vaikai spėja, kokio objekto ar daikto tai dalis. Jei atspėti nepavyksta, papildykite piešinį, dar keliomis detalėmis iki tol, kol atspės. Tada, apsikeiskite.</w:t>
      </w:r>
    </w:p>
    <w:p w14:paraId="690E46C6" w14:textId="70B352CC" w:rsidR="008A089F" w:rsidRPr="0025778F" w:rsidRDefault="008A089F" w:rsidP="00545EF0">
      <w:pPr>
        <w:pStyle w:val="bodya"/>
        <w:rPr>
          <w:color w:val="000000"/>
          <w:lang w:val="lt-LT"/>
        </w:rPr>
      </w:pPr>
      <w:r w:rsidRPr="0025778F">
        <w:rPr>
          <w:color w:val="000000"/>
          <w:lang w:val="lt-LT"/>
        </w:rPr>
        <w:t>Šaltinis:</w:t>
      </w:r>
      <w:r w:rsidRPr="0025778F">
        <w:t xml:space="preserve"> </w:t>
      </w:r>
      <w:hyperlink r:id="rId9" w:history="1">
        <w:r w:rsidRPr="0025778F">
          <w:rPr>
            <w:rStyle w:val="Hyperlink"/>
          </w:rPr>
          <w:t>http://www.bernardinai.lt/straipsnis/2020-03-15-idejos-ka-veikti-kartu-su-vaikais-namuose-per-karantina/179463</w:t>
        </w:r>
      </w:hyperlink>
      <w:r w:rsidRPr="0025778F">
        <w:rPr>
          <w:color w:val="000000"/>
          <w:lang w:val="lt-LT"/>
        </w:rPr>
        <w:t xml:space="preserve"> </w:t>
      </w:r>
    </w:p>
    <w:p w14:paraId="451B6DCC" w14:textId="51EBBB0B" w:rsidR="007D3BA0" w:rsidRPr="0025778F" w:rsidRDefault="007D3BA0" w:rsidP="0025778F">
      <w:pPr>
        <w:pStyle w:val="bodya"/>
        <w:numPr>
          <w:ilvl w:val="0"/>
          <w:numId w:val="14"/>
        </w:numPr>
        <w:rPr>
          <w:rFonts w:eastAsiaTheme="minorHAnsi"/>
          <w:b/>
          <w:bCs/>
          <w:lang w:val="lt-LT"/>
        </w:rPr>
      </w:pPr>
      <w:r w:rsidRPr="0025778F">
        <w:rPr>
          <w:rFonts w:eastAsiaTheme="minorHAnsi"/>
          <w:b/>
          <w:bCs/>
          <w:lang w:val="lt-LT"/>
        </w:rPr>
        <w:t xml:space="preserve">Užduočių </w:t>
      </w:r>
      <w:r w:rsidR="00B770E2" w:rsidRPr="0025778F">
        <w:rPr>
          <w:rFonts w:eastAsiaTheme="minorHAnsi"/>
          <w:b/>
          <w:bCs/>
          <w:lang w:val="lt-LT"/>
        </w:rPr>
        <w:t>dėžutė</w:t>
      </w:r>
      <w:r w:rsidRPr="0025778F">
        <w:rPr>
          <w:rFonts w:eastAsiaTheme="minorHAnsi"/>
          <w:b/>
          <w:bCs/>
          <w:lang w:val="lt-LT"/>
        </w:rPr>
        <w:t xml:space="preserve">. </w:t>
      </w:r>
    </w:p>
    <w:p w14:paraId="61F34AEE" w14:textId="7ACD6E23" w:rsidR="005669D1" w:rsidRDefault="00B770E2" w:rsidP="00545EF0">
      <w:pPr>
        <w:pStyle w:val="bodya"/>
        <w:rPr>
          <w:rStyle w:val="Hyperlink"/>
          <w:rFonts w:eastAsiaTheme="minorHAnsi"/>
          <w:lang w:val="lt-LT"/>
        </w:rPr>
      </w:pPr>
      <w:hyperlink r:id="rId10" w:history="1">
        <w:r w:rsidR="007D3BA0" w:rsidRPr="0025778F">
          <w:rPr>
            <w:rStyle w:val="Hyperlink"/>
            <w:rFonts w:eastAsiaTheme="minorHAnsi"/>
            <w:lang w:val="lt-LT"/>
          </w:rPr>
          <w:t>https://uzduociudezute.lt/category/uncategorized/</w:t>
        </w:r>
      </w:hyperlink>
    </w:p>
    <w:p w14:paraId="36072555" w14:textId="3C7821D9" w:rsidR="0025778F" w:rsidRPr="0025778F" w:rsidRDefault="0025778F" w:rsidP="0025778F">
      <w:pPr>
        <w:pStyle w:val="bodya"/>
        <w:numPr>
          <w:ilvl w:val="0"/>
          <w:numId w:val="14"/>
        </w:numPr>
        <w:rPr>
          <w:b/>
          <w:bCs/>
          <w:color w:val="000000"/>
          <w:lang w:val="lt-LT"/>
        </w:rPr>
      </w:pPr>
      <w:r>
        <w:rPr>
          <w:b/>
          <w:bCs/>
          <w:color w:val="000000"/>
          <w:lang w:val="lt-LT"/>
        </w:rPr>
        <w:lastRenderedPageBreak/>
        <w:t>Užduotėlė</w:t>
      </w:r>
      <w:r w:rsidR="00986138">
        <w:rPr>
          <w:b/>
          <w:bCs/>
          <w:color w:val="000000"/>
          <w:lang w:val="lt-LT"/>
        </w:rPr>
        <w:t>. Paskaičiuok.</w:t>
      </w:r>
    </w:p>
    <w:p w14:paraId="17C4B149" w14:textId="77777777" w:rsidR="007D3BA0" w:rsidRPr="0025778F" w:rsidRDefault="007D3BA0" w:rsidP="00545EF0">
      <w:pPr>
        <w:pStyle w:val="bodya"/>
        <w:rPr>
          <w:color w:val="000000"/>
          <w:lang w:val="lt-LT"/>
        </w:rPr>
      </w:pPr>
    </w:p>
    <w:p w14:paraId="03AC2A07" w14:textId="6447C36E" w:rsidR="003870B1" w:rsidRDefault="00490C3F" w:rsidP="00545EF0">
      <w:pPr>
        <w:pStyle w:val="bodya"/>
        <w:rPr>
          <w:color w:val="000000"/>
          <w:lang w:val="lt-LT"/>
        </w:rPr>
      </w:pPr>
      <w:r w:rsidRPr="0025778F">
        <w:rPr>
          <w:noProof/>
        </w:rPr>
        <w:drawing>
          <wp:inline distT="0" distB="0" distL="0" distR="0" wp14:anchorId="7861115D" wp14:editId="3D6B9BE0">
            <wp:extent cx="5379128" cy="6638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5372" t="25092" r="37073" b="14416"/>
                    <a:stretch/>
                  </pic:blipFill>
                  <pic:spPr bwMode="auto">
                    <a:xfrm>
                      <a:off x="0" y="0"/>
                      <a:ext cx="5386340" cy="6647826"/>
                    </a:xfrm>
                    <a:prstGeom prst="rect">
                      <a:avLst/>
                    </a:prstGeom>
                    <a:ln>
                      <a:noFill/>
                    </a:ln>
                    <a:extLst>
                      <a:ext uri="{53640926-AAD7-44D8-BBD7-CCE9431645EC}">
                        <a14:shadowObscured xmlns:a14="http://schemas.microsoft.com/office/drawing/2010/main"/>
                      </a:ext>
                    </a:extLst>
                  </pic:spPr>
                </pic:pic>
              </a:graphicData>
            </a:graphic>
          </wp:inline>
        </w:drawing>
      </w:r>
    </w:p>
    <w:p w14:paraId="302131BF" w14:textId="45D3DD29" w:rsidR="00986138" w:rsidRPr="00986138" w:rsidRDefault="00986138" w:rsidP="00986138">
      <w:pPr>
        <w:pStyle w:val="bodya"/>
        <w:numPr>
          <w:ilvl w:val="0"/>
          <w:numId w:val="14"/>
        </w:numPr>
        <w:rPr>
          <w:b/>
          <w:bCs/>
          <w:color w:val="000000"/>
          <w:lang w:val="lt-LT"/>
        </w:rPr>
      </w:pPr>
      <w:r>
        <w:rPr>
          <w:b/>
          <w:bCs/>
          <w:color w:val="000000"/>
          <w:lang w:val="lt-LT"/>
        </w:rPr>
        <w:t>Užduotėlė. Paaiškinti vaikučiams kada reikia vartoti šiuos pasisveikinimo ir atsisveikinimo žodžius.</w:t>
      </w:r>
    </w:p>
    <w:p w14:paraId="77013860" w14:textId="739A5ED2" w:rsidR="00490C3F" w:rsidRPr="0025778F" w:rsidRDefault="00490C3F" w:rsidP="00545EF0">
      <w:pPr>
        <w:pStyle w:val="bodya"/>
        <w:rPr>
          <w:color w:val="000000"/>
          <w:lang w:val="lt-LT"/>
        </w:rPr>
      </w:pPr>
      <w:r w:rsidRPr="0025778F">
        <w:rPr>
          <w:noProof/>
        </w:rPr>
        <w:lastRenderedPageBreak/>
        <w:drawing>
          <wp:inline distT="0" distB="0" distL="0" distR="0" wp14:anchorId="2061A872" wp14:editId="4F8CC99E">
            <wp:extent cx="5800725" cy="31051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6710" t="36002" r="25500" b="18491"/>
                    <a:stretch/>
                  </pic:blipFill>
                  <pic:spPr bwMode="auto">
                    <a:xfrm>
                      <a:off x="0" y="0"/>
                      <a:ext cx="5811099" cy="3110703"/>
                    </a:xfrm>
                    <a:prstGeom prst="rect">
                      <a:avLst/>
                    </a:prstGeom>
                    <a:ln>
                      <a:noFill/>
                    </a:ln>
                    <a:extLst>
                      <a:ext uri="{53640926-AAD7-44D8-BBD7-CCE9431645EC}">
                        <a14:shadowObscured xmlns:a14="http://schemas.microsoft.com/office/drawing/2010/main"/>
                      </a:ext>
                    </a:extLst>
                  </pic:spPr>
                </pic:pic>
              </a:graphicData>
            </a:graphic>
          </wp:inline>
        </w:drawing>
      </w:r>
    </w:p>
    <w:p w14:paraId="4CE4980D" w14:textId="2954E86B" w:rsidR="00AF0FC0" w:rsidRPr="0025778F" w:rsidRDefault="00490C3F" w:rsidP="00545EF0">
      <w:pPr>
        <w:pStyle w:val="bodya"/>
        <w:rPr>
          <w:lang w:val="lt-LT"/>
        </w:rPr>
      </w:pPr>
      <w:r w:rsidRPr="0025778F">
        <w:rPr>
          <w:color w:val="000000"/>
          <w:lang w:val="lt-LT"/>
        </w:rPr>
        <w:t xml:space="preserve">Šaltinis: </w:t>
      </w:r>
      <w:hyperlink r:id="rId13" w:history="1">
        <w:r w:rsidRPr="0025778F">
          <w:rPr>
            <w:rStyle w:val="Hyperlink"/>
            <w:lang w:val="lt-LT"/>
          </w:rPr>
          <w:t>https://www.svietimotaryba.org/wp-content/uploads/2018/04/D-6-1-klase-kalbos-zingsniai-mokytojo.pdf</w:t>
        </w:r>
      </w:hyperlink>
    </w:p>
    <w:p w14:paraId="2EA30CCB" w14:textId="1038D545" w:rsidR="00AF0FC0" w:rsidRPr="00986138" w:rsidRDefault="00AF0FC0" w:rsidP="00986138">
      <w:pPr>
        <w:pStyle w:val="bodya"/>
        <w:numPr>
          <w:ilvl w:val="0"/>
          <w:numId w:val="14"/>
        </w:numPr>
        <w:rPr>
          <w:b/>
          <w:bCs/>
          <w:lang w:val="lt-LT"/>
        </w:rPr>
      </w:pPr>
      <w:r w:rsidRPr="00986138">
        <w:rPr>
          <w:b/>
          <w:bCs/>
          <w:lang w:val="lt-LT"/>
        </w:rPr>
        <w:t>Įdomus žaidimas gamtoje:</w:t>
      </w:r>
    </w:p>
    <w:p w14:paraId="39D747F9" w14:textId="12023A82" w:rsidR="00AF0FC0" w:rsidRPr="0025778F" w:rsidRDefault="001261F2" w:rsidP="00545EF0">
      <w:pPr>
        <w:pStyle w:val="bodya"/>
        <w:rPr>
          <w:color w:val="000000"/>
          <w:lang w:val="lt-LT"/>
        </w:rPr>
      </w:pPr>
      <w:hyperlink r:id="rId14" w:history="1">
        <w:r w:rsidR="00AF0FC0" w:rsidRPr="0025778F">
          <w:rPr>
            <w:rStyle w:val="Hyperlink"/>
            <w:lang w:val="lt-LT"/>
          </w:rPr>
          <w:t>https://www.tevu-darzelis.lt/zaidimai-vaikams-gamtoje-gamtos-dovanu-paieskos/</w:t>
        </w:r>
      </w:hyperlink>
    </w:p>
    <w:p w14:paraId="17FE1CCA" w14:textId="0AA33E7D" w:rsidR="003870B1" w:rsidRPr="0025778F" w:rsidRDefault="003870B1" w:rsidP="00545EF0">
      <w:pPr>
        <w:pStyle w:val="bodya"/>
        <w:rPr>
          <w:color w:val="000000"/>
          <w:lang w:val="lt-LT"/>
        </w:rPr>
      </w:pPr>
    </w:p>
    <w:p w14:paraId="33A0F15E" w14:textId="77777777" w:rsidR="003870B1" w:rsidRPr="0025778F" w:rsidRDefault="003870B1" w:rsidP="00545EF0">
      <w:pPr>
        <w:pStyle w:val="bodya"/>
        <w:rPr>
          <w:color w:val="000000"/>
          <w:lang w:val="lt-LT"/>
        </w:rPr>
      </w:pPr>
    </w:p>
    <w:p w14:paraId="679DAF83" w14:textId="77777777" w:rsidR="00334082" w:rsidRPr="0025778F" w:rsidRDefault="00334082" w:rsidP="001D1018">
      <w:pPr>
        <w:rPr>
          <w:rFonts w:ascii="Times New Roman" w:hAnsi="Times New Roman" w:cs="Times New Roman"/>
          <w:sz w:val="24"/>
          <w:szCs w:val="24"/>
          <w:lang w:val="lt-LT"/>
        </w:rPr>
      </w:pPr>
    </w:p>
    <w:sectPr w:rsidR="00334082" w:rsidRPr="0025778F" w:rsidSect="001261F2">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32BFB"/>
    <w:multiLevelType w:val="hybridMultilevel"/>
    <w:tmpl w:val="DE74B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B0178E"/>
    <w:multiLevelType w:val="hybridMultilevel"/>
    <w:tmpl w:val="AED6E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E2574"/>
    <w:multiLevelType w:val="multilevel"/>
    <w:tmpl w:val="3890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D43030"/>
    <w:multiLevelType w:val="hybridMultilevel"/>
    <w:tmpl w:val="DD84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712CDC"/>
    <w:multiLevelType w:val="multilevel"/>
    <w:tmpl w:val="7F0EE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590E84"/>
    <w:multiLevelType w:val="hybridMultilevel"/>
    <w:tmpl w:val="3030E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680CD9"/>
    <w:multiLevelType w:val="hybridMultilevel"/>
    <w:tmpl w:val="48148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FC5161"/>
    <w:multiLevelType w:val="hybridMultilevel"/>
    <w:tmpl w:val="EE5E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6D7401"/>
    <w:multiLevelType w:val="hybridMultilevel"/>
    <w:tmpl w:val="CE3C8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E91AD2"/>
    <w:multiLevelType w:val="multilevel"/>
    <w:tmpl w:val="5600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5652A1"/>
    <w:multiLevelType w:val="hybridMultilevel"/>
    <w:tmpl w:val="6D303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6F53F1"/>
    <w:multiLevelType w:val="hybridMultilevel"/>
    <w:tmpl w:val="AF8E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0740C2"/>
    <w:multiLevelType w:val="hybridMultilevel"/>
    <w:tmpl w:val="A7D63A06"/>
    <w:lvl w:ilvl="0" w:tplc="0409000F">
      <w:start w:val="1"/>
      <w:numFmt w:val="decimal"/>
      <w:lvlText w:val="%1."/>
      <w:lvlJc w:val="left"/>
      <w:pPr>
        <w:ind w:left="842" w:hanging="360"/>
      </w:p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13">
    <w:nsid w:val="7FEA0A1F"/>
    <w:multiLevelType w:val="hybridMultilevel"/>
    <w:tmpl w:val="2522D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1"/>
  </w:num>
  <w:num w:numId="4">
    <w:abstractNumId w:val="13"/>
  </w:num>
  <w:num w:numId="5">
    <w:abstractNumId w:val="5"/>
  </w:num>
  <w:num w:numId="6">
    <w:abstractNumId w:val="3"/>
  </w:num>
  <w:num w:numId="7">
    <w:abstractNumId w:val="0"/>
  </w:num>
  <w:num w:numId="8">
    <w:abstractNumId w:val="12"/>
  </w:num>
  <w:num w:numId="9">
    <w:abstractNumId w:val="10"/>
  </w:num>
  <w:num w:numId="10">
    <w:abstractNumId w:val="1"/>
  </w:num>
  <w:num w:numId="11">
    <w:abstractNumId w:val="9"/>
  </w:num>
  <w:num w:numId="12">
    <w:abstractNumId w:val="4"/>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ABB"/>
    <w:rsid w:val="0003313D"/>
    <w:rsid w:val="0010261B"/>
    <w:rsid w:val="001261F2"/>
    <w:rsid w:val="00152486"/>
    <w:rsid w:val="0015720C"/>
    <w:rsid w:val="001A22BC"/>
    <w:rsid w:val="001D1018"/>
    <w:rsid w:val="0025778F"/>
    <w:rsid w:val="00257F6C"/>
    <w:rsid w:val="002A6D2F"/>
    <w:rsid w:val="002E0D18"/>
    <w:rsid w:val="00307EE9"/>
    <w:rsid w:val="00324F2D"/>
    <w:rsid w:val="00334082"/>
    <w:rsid w:val="003870B1"/>
    <w:rsid w:val="0042441B"/>
    <w:rsid w:val="00435043"/>
    <w:rsid w:val="00484682"/>
    <w:rsid w:val="00490C3F"/>
    <w:rsid w:val="00545EF0"/>
    <w:rsid w:val="005669D1"/>
    <w:rsid w:val="00612C85"/>
    <w:rsid w:val="00614B84"/>
    <w:rsid w:val="006311D3"/>
    <w:rsid w:val="007D3BA0"/>
    <w:rsid w:val="0084137D"/>
    <w:rsid w:val="008A089F"/>
    <w:rsid w:val="008B2D9F"/>
    <w:rsid w:val="008F04D4"/>
    <w:rsid w:val="008F0ABB"/>
    <w:rsid w:val="0090541D"/>
    <w:rsid w:val="0090735C"/>
    <w:rsid w:val="00927351"/>
    <w:rsid w:val="00944A4E"/>
    <w:rsid w:val="00944D42"/>
    <w:rsid w:val="00986138"/>
    <w:rsid w:val="009971FE"/>
    <w:rsid w:val="00A6256E"/>
    <w:rsid w:val="00A7342D"/>
    <w:rsid w:val="00A84172"/>
    <w:rsid w:val="00AC0647"/>
    <w:rsid w:val="00AF0FC0"/>
    <w:rsid w:val="00B007DB"/>
    <w:rsid w:val="00B770E2"/>
    <w:rsid w:val="00BA0695"/>
    <w:rsid w:val="00BC0B19"/>
    <w:rsid w:val="00BD375A"/>
    <w:rsid w:val="00BF5201"/>
    <w:rsid w:val="00C23249"/>
    <w:rsid w:val="00C303FA"/>
    <w:rsid w:val="00C50E3B"/>
    <w:rsid w:val="00C771E6"/>
    <w:rsid w:val="00CE3B20"/>
    <w:rsid w:val="00D03DB5"/>
    <w:rsid w:val="00D63FC7"/>
    <w:rsid w:val="00DE7712"/>
    <w:rsid w:val="00E0687A"/>
    <w:rsid w:val="00E86481"/>
    <w:rsid w:val="00EA7AA8"/>
    <w:rsid w:val="00EE3A48"/>
    <w:rsid w:val="00F1526E"/>
    <w:rsid w:val="00FA37F4"/>
    <w:rsid w:val="00FE456B"/>
    <w:rsid w:val="00FF5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7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201"/>
  </w:style>
  <w:style w:type="paragraph" w:styleId="Heading1">
    <w:name w:val="heading 1"/>
    <w:basedOn w:val="Normal"/>
    <w:link w:val="Heading1Char"/>
    <w:uiPriority w:val="9"/>
    <w:qFormat/>
    <w:rsid w:val="00307E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0A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0ABB"/>
    <w:rPr>
      <w:b/>
      <w:bCs/>
    </w:rPr>
  </w:style>
  <w:style w:type="character" w:styleId="Hyperlink">
    <w:name w:val="Hyperlink"/>
    <w:basedOn w:val="DefaultParagraphFont"/>
    <w:uiPriority w:val="99"/>
    <w:unhideWhenUsed/>
    <w:rsid w:val="00614B84"/>
    <w:rPr>
      <w:color w:val="0563C1" w:themeColor="hyperlink"/>
      <w:u w:val="single"/>
    </w:rPr>
  </w:style>
  <w:style w:type="character" w:customStyle="1" w:styleId="UnresolvedMention">
    <w:name w:val="Unresolved Mention"/>
    <w:basedOn w:val="DefaultParagraphFont"/>
    <w:uiPriority w:val="99"/>
    <w:semiHidden/>
    <w:unhideWhenUsed/>
    <w:rsid w:val="00614B84"/>
    <w:rPr>
      <w:color w:val="605E5C"/>
      <w:shd w:val="clear" w:color="auto" w:fill="E1DFDD"/>
    </w:rPr>
  </w:style>
  <w:style w:type="paragraph" w:styleId="ListParagraph">
    <w:name w:val="List Paragraph"/>
    <w:basedOn w:val="Normal"/>
    <w:uiPriority w:val="34"/>
    <w:qFormat/>
    <w:rsid w:val="00BF5201"/>
    <w:pPr>
      <w:ind w:left="720"/>
      <w:contextualSpacing/>
    </w:pPr>
  </w:style>
  <w:style w:type="character" w:customStyle="1" w:styleId="Heading1Char">
    <w:name w:val="Heading 1 Char"/>
    <w:basedOn w:val="DefaultParagraphFont"/>
    <w:link w:val="Heading1"/>
    <w:uiPriority w:val="9"/>
    <w:rsid w:val="00307EE9"/>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9971FE"/>
    <w:rPr>
      <w:color w:val="954F72" w:themeColor="followedHyperlink"/>
      <w:u w:val="single"/>
    </w:rPr>
  </w:style>
  <w:style w:type="paragraph" w:customStyle="1" w:styleId="bodya">
    <w:name w:val="bodya"/>
    <w:basedOn w:val="Normal"/>
    <w:rsid w:val="00545E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6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1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201"/>
  </w:style>
  <w:style w:type="paragraph" w:styleId="Heading1">
    <w:name w:val="heading 1"/>
    <w:basedOn w:val="Normal"/>
    <w:link w:val="Heading1Char"/>
    <w:uiPriority w:val="9"/>
    <w:qFormat/>
    <w:rsid w:val="00307E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0A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0ABB"/>
    <w:rPr>
      <w:b/>
      <w:bCs/>
    </w:rPr>
  </w:style>
  <w:style w:type="character" w:styleId="Hyperlink">
    <w:name w:val="Hyperlink"/>
    <w:basedOn w:val="DefaultParagraphFont"/>
    <w:uiPriority w:val="99"/>
    <w:unhideWhenUsed/>
    <w:rsid w:val="00614B84"/>
    <w:rPr>
      <w:color w:val="0563C1" w:themeColor="hyperlink"/>
      <w:u w:val="single"/>
    </w:rPr>
  </w:style>
  <w:style w:type="character" w:customStyle="1" w:styleId="UnresolvedMention">
    <w:name w:val="Unresolved Mention"/>
    <w:basedOn w:val="DefaultParagraphFont"/>
    <w:uiPriority w:val="99"/>
    <w:semiHidden/>
    <w:unhideWhenUsed/>
    <w:rsid w:val="00614B84"/>
    <w:rPr>
      <w:color w:val="605E5C"/>
      <w:shd w:val="clear" w:color="auto" w:fill="E1DFDD"/>
    </w:rPr>
  </w:style>
  <w:style w:type="paragraph" w:styleId="ListParagraph">
    <w:name w:val="List Paragraph"/>
    <w:basedOn w:val="Normal"/>
    <w:uiPriority w:val="34"/>
    <w:qFormat/>
    <w:rsid w:val="00BF5201"/>
    <w:pPr>
      <w:ind w:left="720"/>
      <w:contextualSpacing/>
    </w:pPr>
  </w:style>
  <w:style w:type="character" w:customStyle="1" w:styleId="Heading1Char">
    <w:name w:val="Heading 1 Char"/>
    <w:basedOn w:val="DefaultParagraphFont"/>
    <w:link w:val="Heading1"/>
    <w:uiPriority w:val="9"/>
    <w:rsid w:val="00307EE9"/>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9971FE"/>
    <w:rPr>
      <w:color w:val="954F72" w:themeColor="followedHyperlink"/>
      <w:u w:val="single"/>
    </w:rPr>
  </w:style>
  <w:style w:type="paragraph" w:customStyle="1" w:styleId="bodya">
    <w:name w:val="bodya"/>
    <w:basedOn w:val="Normal"/>
    <w:rsid w:val="00545E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6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1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191915">
      <w:bodyDiv w:val="1"/>
      <w:marLeft w:val="0"/>
      <w:marRight w:val="0"/>
      <w:marTop w:val="0"/>
      <w:marBottom w:val="0"/>
      <w:divBdr>
        <w:top w:val="none" w:sz="0" w:space="0" w:color="auto"/>
        <w:left w:val="none" w:sz="0" w:space="0" w:color="auto"/>
        <w:bottom w:val="none" w:sz="0" w:space="0" w:color="auto"/>
        <w:right w:val="none" w:sz="0" w:space="0" w:color="auto"/>
      </w:divBdr>
    </w:div>
    <w:div w:id="906036594">
      <w:bodyDiv w:val="1"/>
      <w:marLeft w:val="0"/>
      <w:marRight w:val="0"/>
      <w:marTop w:val="0"/>
      <w:marBottom w:val="0"/>
      <w:divBdr>
        <w:top w:val="none" w:sz="0" w:space="0" w:color="auto"/>
        <w:left w:val="none" w:sz="0" w:space="0" w:color="auto"/>
        <w:bottom w:val="none" w:sz="0" w:space="0" w:color="auto"/>
        <w:right w:val="none" w:sz="0" w:space="0" w:color="auto"/>
      </w:divBdr>
    </w:div>
    <w:div w:id="1165512308">
      <w:bodyDiv w:val="1"/>
      <w:marLeft w:val="0"/>
      <w:marRight w:val="0"/>
      <w:marTop w:val="0"/>
      <w:marBottom w:val="0"/>
      <w:divBdr>
        <w:top w:val="none" w:sz="0" w:space="0" w:color="auto"/>
        <w:left w:val="none" w:sz="0" w:space="0" w:color="auto"/>
        <w:bottom w:val="none" w:sz="0" w:space="0" w:color="auto"/>
        <w:right w:val="none" w:sz="0" w:space="0" w:color="auto"/>
      </w:divBdr>
    </w:div>
    <w:div w:id="1293560975">
      <w:bodyDiv w:val="1"/>
      <w:marLeft w:val="0"/>
      <w:marRight w:val="0"/>
      <w:marTop w:val="0"/>
      <w:marBottom w:val="0"/>
      <w:divBdr>
        <w:top w:val="none" w:sz="0" w:space="0" w:color="auto"/>
        <w:left w:val="none" w:sz="0" w:space="0" w:color="auto"/>
        <w:bottom w:val="none" w:sz="0" w:space="0" w:color="auto"/>
        <w:right w:val="none" w:sz="0" w:space="0" w:color="auto"/>
      </w:divBdr>
    </w:div>
    <w:div w:id="1478034478">
      <w:bodyDiv w:val="1"/>
      <w:marLeft w:val="0"/>
      <w:marRight w:val="0"/>
      <w:marTop w:val="0"/>
      <w:marBottom w:val="0"/>
      <w:divBdr>
        <w:top w:val="none" w:sz="0" w:space="0" w:color="auto"/>
        <w:left w:val="none" w:sz="0" w:space="0" w:color="auto"/>
        <w:bottom w:val="none" w:sz="0" w:space="0" w:color="auto"/>
        <w:right w:val="none" w:sz="0" w:space="0" w:color="auto"/>
      </w:divBdr>
    </w:div>
    <w:div w:id="1512380264">
      <w:bodyDiv w:val="1"/>
      <w:marLeft w:val="0"/>
      <w:marRight w:val="0"/>
      <w:marTop w:val="0"/>
      <w:marBottom w:val="0"/>
      <w:divBdr>
        <w:top w:val="none" w:sz="0" w:space="0" w:color="auto"/>
        <w:left w:val="none" w:sz="0" w:space="0" w:color="auto"/>
        <w:bottom w:val="none" w:sz="0" w:space="0" w:color="auto"/>
        <w:right w:val="none" w:sz="0" w:space="0" w:color="auto"/>
      </w:divBdr>
    </w:div>
    <w:div w:id="1687563762">
      <w:bodyDiv w:val="1"/>
      <w:marLeft w:val="0"/>
      <w:marRight w:val="0"/>
      <w:marTop w:val="0"/>
      <w:marBottom w:val="0"/>
      <w:divBdr>
        <w:top w:val="none" w:sz="0" w:space="0" w:color="auto"/>
        <w:left w:val="none" w:sz="0" w:space="0" w:color="auto"/>
        <w:bottom w:val="none" w:sz="0" w:space="0" w:color="auto"/>
        <w:right w:val="none" w:sz="0" w:space="0" w:color="auto"/>
      </w:divBdr>
      <w:divsChild>
        <w:div w:id="913122685">
          <w:marLeft w:val="0"/>
          <w:marRight w:val="0"/>
          <w:marTop w:val="0"/>
          <w:marBottom w:val="0"/>
          <w:divBdr>
            <w:top w:val="none" w:sz="0" w:space="0" w:color="auto"/>
            <w:left w:val="none" w:sz="0" w:space="0" w:color="auto"/>
            <w:bottom w:val="none" w:sz="0" w:space="0" w:color="auto"/>
            <w:right w:val="none" w:sz="0" w:space="0" w:color="auto"/>
          </w:divBdr>
        </w:div>
        <w:div w:id="1460032057">
          <w:marLeft w:val="0"/>
          <w:marRight w:val="0"/>
          <w:marTop w:val="0"/>
          <w:marBottom w:val="0"/>
          <w:divBdr>
            <w:top w:val="none" w:sz="0" w:space="0" w:color="auto"/>
            <w:left w:val="none" w:sz="0" w:space="0" w:color="auto"/>
            <w:bottom w:val="none" w:sz="0" w:space="0" w:color="auto"/>
            <w:right w:val="none" w:sz="0" w:space="0" w:color="auto"/>
          </w:divBdr>
          <w:divsChild>
            <w:div w:id="130234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Tu7erdZsDU" TargetMode="External"/><Relationship Id="rId13" Type="http://schemas.openxmlformats.org/officeDocument/2006/relationships/hyperlink" Target="https://www.svietimotaryba.org/wp-content/uploads/2018/04/D-6-1-klase-kalbos-zingsniai-mokytojo.pdf" TargetMode="External"/><Relationship Id="rId3" Type="http://schemas.openxmlformats.org/officeDocument/2006/relationships/styles" Target="styles.xml"/><Relationship Id="rId7" Type="http://schemas.openxmlformats.org/officeDocument/2006/relationships/hyperlink" Target="https://www.youtube.com/watch?v=YJyNoFkud6g" TargetMode="Externa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uzduociudezute.lt/category/uncategorized/" TargetMode="External"/><Relationship Id="rId4" Type="http://schemas.microsoft.com/office/2007/relationships/stylesWithEffects" Target="stylesWithEffects.xml"/><Relationship Id="rId9" Type="http://schemas.openxmlformats.org/officeDocument/2006/relationships/hyperlink" Target="http://www.bernardinai.lt/straipsnis/2020-03-15-idejos-ka-veikti-kartu-su-vaikais-namuose-per-karantina/179463" TargetMode="External"/><Relationship Id="rId14" Type="http://schemas.openxmlformats.org/officeDocument/2006/relationships/hyperlink" Target="https://www.tevu-darzelis.lt/zaidimai-vaikams-gamtoje-gamtos-dovanu-paiesk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1F1EC-4764-4F2F-9231-0054468C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Emilija Papaitė</dc:creator>
  <cp:keywords/>
  <dc:description/>
  <cp:lastModifiedBy>user</cp:lastModifiedBy>
  <cp:revision>6</cp:revision>
  <dcterms:created xsi:type="dcterms:W3CDTF">2020-05-04T22:46:00Z</dcterms:created>
  <dcterms:modified xsi:type="dcterms:W3CDTF">2020-05-11T00:04:00Z</dcterms:modified>
</cp:coreProperties>
</file>